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2D" w:rsidRPr="007114D9" w:rsidRDefault="007114D9" w:rsidP="00711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4D9">
        <w:rPr>
          <w:rFonts w:ascii="Times New Roman" w:hAnsi="Times New Roman" w:cs="Times New Roman"/>
          <w:b/>
          <w:sz w:val="28"/>
          <w:szCs w:val="28"/>
        </w:rPr>
        <w:t>Установлена административная ответственность за вовлечение несовершеннолетних в участие в несанкционированных митингах.</w:t>
      </w:r>
    </w:p>
    <w:p w:rsidR="007114D9" w:rsidRDefault="007114D9" w:rsidP="00711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Default="007114D9" w:rsidP="007114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14D9">
        <w:rPr>
          <w:rFonts w:ascii="Times New Roman" w:hAnsi="Times New Roman" w:cs="Times New Roman"/>
          <w:sz w:val="28"/>
          <w:szCs w:val="28"/>
        </w:rPr>
        <w:t xml:space="preserve">Федеральным законом от 27.12.2018 № 557-ФЗ статья 20.2 </w:t>
      </w:r>
      <w:proofErr w:type="spellStart"/>
      <w:r w:rsidRPr="007114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7114D9">
        <w:rPr>
          <w:rFonts w:ascii="Times New Roman" w:hAnsi="Times New Roman" w:cs="Times New Roman"/>
          <w:sz w:val="28"/>
          <w:szCs w:val="28"/>
        </w:rPr>
        <w:t xml:space="preserve"> РФ «</w:t>
      </w:r>
      <w:r w:rsidRPr="007114D9">
        <w:rPr>
          <w:rFonts w:ascii="Times New Roman" w:hAnsi="Times New Roman" w:cs="Times New Roman"/>
          <w:bCs/>
          <w:sz w:val="28"/>
          <w:szCs w:val="28"/>
        </w:rPr>
        <w:t>Нарушение установленного порядка организации либо проведения собрания, митинга, демонстрации, шествия или пикетирования»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4D9">
        <w:rPr>
          <w:rFonts w:ascii="Times New Roman" w:hAnsi="Times New Roman" w:cs="Times New Roman"/>
          <w:sz w:val="28"/>
          <w:szCs w:val="28"/>
        </w:rPr>
        <w:t>дополнена частью 1.1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14D9" w:rsidRDefault="007114D9" w:rsidP="00711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1.1 статьи 20.2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вовлечение несовершеннолетнего в участие в несанкционированных собрании, митинге, демонстрации, шествии или пикетировании, если это действие не содержит уголовно наказуемого деяния, является административным правонарушением.</w:t>
      </w:r>
      <w:proofErr w:type="gramEnd"/>
    </w:p>
    <w:p w:rsidR="007114D9" w:rsidRDefault="007114D9" w:rsidP="007114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совершение данного административного правонарушения санкция статьи предусматривает ответственность в виде наложения административного штрафа на граждан в размере от тридцати тысяч до пятидесяти тысяч рублей, или назначения обязательных работ на срок от двадцати до ста часов, или административный арест на срок до пятнадцати суток; на должностных лиц - от пятидесяти тысяч до ста тысяч рублей;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юридических лиц - от двухсот пятидесяти тысяч до пятисот тысяч рублей</w:t>
      </w:r>
      <w:r w:rsidR="00581C7D">
        <w:rPr>
          <w:rFonts w:ascii="Times New Roman" w:hAnsi="Times New Roman" w:cs="Times New Roman"/>
          <w:sz w:val="28"/>
          <w:szCs w:val="28"/>
        </w:rPr>
        <w:t>.</w:t>
      </w:r>
    </w:p>
    <w:p w:rsidR="007114D9" w:rsidRDefault="007114D9" w:rsidP="00711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Pr="007114D9" w:rsidRDefault="007114D9" w:rsidP="007114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114D9" w:rsidRPr="007114D9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581C7D"/>
    <w:rsid w:val="006F7EAE"/>
    <w:rsid w:val="007114D9"/>
    <w:rsid w:val="0084706A"/>
    <w:rsid w:val="008F4318"/>
    <w:rsid w:val="00902D8A"/>
    <w:rsid w:val="009E7925"/>
    <w:rsid w:val="00BF142D"/>
    <w:rsid w:val="00D104C6"/>
    <w:rsid w:val="00D25F87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2019-02-19T15:06:00Z</dcterms:created>
  <dcterms:modified xsi:type="dcterms:W3CDTF">2019-02-19T15:12:00Z</dcterms:modified>
</cp:coreProperties>
</file>